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4"/>
      </w:pPr>
      <w:bookmarkStart w:id="0" w:name="_bolhhjyyfwf" w:colFirst="0" w:colLast="0"/>
      <w:bookmarkEnd w:id="0"/>
      <w:proofErr w:type="spellStart"/>
      <w:r>
        <w:t>Spas-Kamenka</w:t>
      </w:r>
      <w:proofErr w:type="spellEnd"/>
      <w:r>
        <w:t xml:space="preserve"> Alpindustria 2023</w:t>
      </w:r>
    </w:p>
    <w:p>
      <w:pPr>
        <w:pStyle w:val="3"/>
        <w:keepNext w:val="0"/>
        <w:keepLines w:val="0"/>
        <w:spacing w:before="0" w:after="0"/>
        <w:rPr>
          <w:color w:val="333333"/>
          <w:sz w:val="26"/>
          <w:szCs w:val="26"/>
        </w:rPr>
      </w:pPr>
      <w:bookmarkStart w:id="1" w:name="_i69kb47kljf2" w:colFirst="0" w:colLast="0"/>
      <w:bookmarkEnd w:id="1"/>
      <w:r>
        <w:rPr>
          <w:color w:val="333333"/>
          <w:sz w:val="26"/>
          <w:szCs w:val="26"/>
        </w:rPr>
        <w:t>ПОЛОЖЕНИЕ</w:t>
      </w:r>
    </w:p>
    <w:p>
      <w:pPr>
        <w:spacing w:after="600"/>
        <w:rPr>
          <w:b/>
          <w:color w:val="333333"/>
          <w:sz w:val="27"/>
          <w:szCs w:val="27"/>
        </w:rPr>
      </w:pP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Цели и Задачи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Клубное мероприятие по </w:t>
      </w:r>
      <w:proofErr w:type="spellStart"/>
      <w:r>
        <w:rPr>
          <w:color w:val="333333"/>
          <w:sz w:val="27"/>
          <w:szCs w:val="27"/>
        </w:rPr>
        <w:t>трейлраннингу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создано, чтобы дать членам МОО «Горный клуб </w:t>
      </w:r>
      <w:proofErr w:type="spellStart"/>
      <w:r>
        <w:rPr>
          <w:color w:val="333333"/>
          <w:sz w:val="27"/>
          <w:szCs w:val="27"/>
        </w:rPr>
        <w:t>АльпИндустрия</w:t>
      </w:r>
      <w:proofErr w:type="spellEnd"/>
      <w:r>
        <w:rPr>
          <w:color w:val="333333"/>
          <w:sz w:val="27"/>
          <w:szCs w:val="27"/>
        </w:rPr>
        <w:t xml:space="preserve">» возможность получить опыт участия в </w:t>
      </w:r>
      <w:proofErr w:type="spellStart"/>
      <w:r>
        <w:rPr>
          <w:color w:val="333333"/>
          <w:sz w:val="27"/>
          <w:szCs w:val="27"/>
        </w:rPr>
        <w:t>трейле</w:t>
      </w:r>
      <w:proofErr w:type="spellEnd"/>
      <w:r>
        <w:rPr>
          <w:color w:val="333333"/>
          <w:sz w:val="27"/>
          <w:szCs w:val="27"/>
        </w:rPr>
        <w:t xml:space="preserve">, подготовиться к серьезным горным </w:t>
      </w:r>
      <w:proofErr w:type="spellStart"/>
      <w:r>
        <w:rPr>
          <w:color w:val="333333"/>
          <w:sz w:val="27"/>
          <w:szCs w:val="27"/>
        </w:rPr>
        <w:t>трейлам</w:t>
      </w:r>
      <w:proofErr w:type="spellEnd"/>
      <w:r>
        <w:rPr>
          <w:color w:val="333333"/>
          <w:sz w:val="27"/>
          <w:szCs w:val="27"/>
        </w:rPr>
        <w:t xml:space="preserve">, повысить уровень физической подготовки и выявить сильнейших спортсменов.  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Участники должны понима</w:t>
      </w:r>
      <w:bookmarkStart w:id="2" w:name="_GoBack"/>
      <w:bookmarkEnd w:id="2"/>
      <w:r>
        <w:rPr>
          <w:color w:val="333333"/>
          <w:sz w:val="27"/>
          <w:szCs w:val="27"/>
        </w:rPr>
        <w:t xml:space="preserve">ть, что </w:t>
      </w:r>
      <w:proofErr w:type="spellStart"/>
      <w:r>
        <w:rPr>
          <w:color w:val="333333"/>
          <w:sz w:val="27"/>
          <w:szCs w:val="27"/>
        </w:rPr>
        <w:t>трейлраннинговые</w:t>
      </w:r>
      <w:proofErr w:type="spellEnd"/>
      <w:r>
        <w:rPr>
          <w:color w:val="333333"/>
          <w:sz w:val="27"/>
          <w:szCs w:val="27"/>
        </w:rPr>
        <w:t xml:space="preserve"> мероприятия характеризуются следующими особенностями: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автономный или полуавтономный бег, который может предполагать преодоление длинных дистанций и значительный набор высоты;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бег в природной среде;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вероятность бега в ночное время;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изменение погодных условий, особенно если дистанция отличается большой протяженностью;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прохождение по участкам, добраться до которых можно только пешком,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и другие особенности участия в </w:t>
      </w:r>
      <w:proofErr w:type="spellStart"/>
      <w:r>
        <w:rPr>
          <w:color w:val="333333"/>
          <w:sz w:val="27"/>
          <w:szCs w:val="27"/>
        </w:rPr>
        <w:t>трейлраниинговом</w:t>
      </w:r>
      <w:proofErr w:type="spellEnd"/>
      <w:r>
        <w:rPr>
          <w:color w:val="333333"/>
          <w:sz w:val="27"/>
          <w:szCs w:val="27"/>
        </w:rPr>
        <w:t xml:space="preserve"> мероприятии в горной местности.</w:t>
      </w:r>
    </w:p>
    <w:p>
      <w:pPr>
        <w:spacing w:after="600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Учитывая отдаленность прохождения дистанций от населенных пунктов участники должны быть</w:t>
      </w:r>
      <w:proofErr w:type="gramEnd"/>
      <w:r>
        <w:rPr>
          <w:color w:val="333333"/>
          <w:sz w:val="27"/>
          <w:szCs w:val="27"/>
        </w:rPr>
        <w:t xml:space="preserve"> готовы оказать первую помощь себе и другим участникам.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 Организатор</w:t>
      </w:r>
    </w:p>
    <w:p>
      <w:pPr>
        <w:spacing w:after="600"/>
        <w:rPr>
          <w:color w:val="0000FF"/>
          <w:sz w:val="27"/>
          <w:szCs w:val="27"/>
        </w:rPr>
      </w:pPr>
      <w:r>
        <w:rPr>
          <w:color w:val="333333"/>
          <w:sz w:val="27"/>
          <w:szCs w:val="27"/>
        </w:rPr>
        <w:t xml:space="preserve">Некоммерческая организация - Межрегиональная общественная организация содействия развитию экстремальных видов спорта «МОО Горный клуб </w:t>
      </w:r>
      <w:proofErr w:type="spellStart"/>
      <w:r>
        <w:rPr>
          <w:color w:val="333333"/>
          <w:sz w:val="27"/>
          <w:szCs w:val="27"/>
        </w:rPr>
        <w:t>АльпИндустрия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Email</w:t>
      </w:r>
      <w:proofErr w:type="spellEnd"/>
      <w:r>
        <w:rPr>
          <w:color w:val="333333"/>
          <w:sz w:val="27"/>
          <w:szCs w:val="27"/>
        </w:rPr>
        <w:t xml:space="preserve">: </w:t>
      </w:r>
      <w:r>
        <w:rPr>
          <w:color w:val="0000FF"/>
          <w:sz w:val="27"/>
          <w:szCs w:val="27"/>
        </w:rPr>
        <w:t>info@aitrail.run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Сокращенное наименование: МОО «Горный клуб </w:t>
      </w:r>
      <w:proofErr w:type="spellStart"/>
      <w:r>
        <w:rPr>
          <w:color w:val="333333"/>
          <w:sz w:val="27"/>
          <w:szCs w:val="27"/>
        </w:rPr>
        <w:t>Альпиндустрия</w:t>
      </w:r>
      <w:proofErr w:type="spellEnd"/>
      <w:r>
        <w:rPr>
          <w:color w:val="333333"/>
          <w:sz w:val="27"/>
          <w:szCs w:val="27"/>
        </w:rPr>
        <w:t>»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Дата внесения в ЕГРЮЛ: 25 апреля 2017 г.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Фактический и юридический адрес: 105037, Россия, Москва, Первомайская, 18, стр.1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ИНН: 7719468714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КПП: 771901001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ОГРН: 1177700007088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ОКПО: 74466754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ОКВЭД: 94.99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Банк: Московский филиал ПАО РОСБАНК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Р/</w:t>
      </w:r>
      <w:proofErr w:type="spellStart"/>
      <w:r>
        <w:rPr>
          <w:color w:val="333333"/>
          <w:sz w:val="27"/>
          <w:szCs w:val="27"/>
        </w:rPr>
        <w:t>сч</w:t>
      </w:r>
      <w:proofErr w:type="spellEnd"/>
      <w:r>
        <w:rPr>
          <w:color w:val="333333"/>
          <w:sz w:val="27"/>
          <w:szCs w:val="27"/>
        </w:rPr>
        <w:t>. в руб.: 40703810787140000005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К/</w:t>
      </w:r>
      <w:proofErr w:type="spellStart"/>
      <w:r>
        <w:rPr>
          <w:color w:val="333333"/>
          <w:sz w:val="27"/>
          <w:szCs w:val="27"/>
        </w:rPr>
        <w:t>сч</w:t>
      </w:r>
      <w:proofErr w:type="spellEnd"/>
      <w:r>
        <w:rPr>
          <w:color w:val="333333"/>
          <w:sz w:val="27"/>
          <w:szCs w:val="27"/>
        </w:rPr>
        <w:t>.: 30101810000000000256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БИК: 044525256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 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Сроки и место проведения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 мая 2023. Россия, Московская область, коттеджный поселок Спас-Каменка. </w:t>
      </w:r>
      <w:r>
        <w:rPr>
          <w:color w:val="333333"/>
          <w:sz w:val="24"/>
          <w:szCs w:val="24"/>
          <w:shd w:val="clear" w:color="auto" w:fill="F8F8F8"/>
        </w:rPr>
        <w:t xml:space="preserve">(Дмитровское шоссе, 26 км от МКАД). </w:t>
      </w:r>
      <w:hyperlink r:id="rId6">
        <w:r>
          <w:rPr>
            <w:color w:val="CC6043"/>
            <w:sz w:val="24"/>
            <w:szCs w:val="24"/>
            <w:u w:val="single"/>
            <w:shd w:val="clear" w:color="auto" w:fill="F8F8F8"/>
          </w:rPr>
          <w:t xml:space="preserve">Ссылка на </w:t>
        </w:r>
        <w:proofErr w:type="spellStart"/>
        <w:r>
          <w:rPr>
            <w:color w:val="CC6043"/>
            <w:sz w:val="24"/>
            <w:szCs w:val="24"/>
            <w:u w:val="single"/>
            <w:shd w:val="clear" w:color="auto" w:fill="F8F8F8"/>
          </w:rPr>
          <w:t>яндекс</w:t>
        </w:r>
        <w:proofErr w:type="spellEnd"/>
        <w:r>
          <w:rPr>
            <w:color w:val="CC6043"/>
            <w:sz w:val="24"/>
            <w:szCs w:val="24"/>
            <w:u w:val="single"/>
            <w:shd w:val="clear" w:color="auto" w:fill="F8F8F8"/>
          </w:rPr>
          <w:t xml:space="preserve"> карты</w:t>
        </w:r>
      </w:hyperlink>
      <w:r>
        <w:rPr>
          <w:color w:val="333333"/>
          <w:sz w:val="24"/>
          <w:szCs w:val="24"/>
          <w:shd w:val="clear" w:color="auto" w:fill="F8F8F8"/>
        </w:rPr>
        <w:t xml:space="preserve">  Координаты 56.141449, 37.467773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Дистанции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«Кросс»</w:t>
      </w:r>
      <w:r>
        <w:rPr>
          <w:color w:val="333333"/>
          <w:sz w:val="27"/>
          <w:szCs w:val="27"/>
        </w:rPr>
        <w:t xml:space="preserve"> – 6,5 км, набора высоты - 100 метров.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Контрольное время - 2 часа.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Старт в КП Спас-Каменка 21 мая 2023 года в 10:30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«Дюжина»</w:t>
      </w:r>
      <w:r>
        <w:rPr>
          <w:color w:val="333333"/>
          <w:sz w:val="27"/>
          <w:szCs w:val="27"/>
        </w:rPr>
        <w:t xml:space="preserve"> – 14.5 км, набора высоты - 200 метров.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Контрольное время - 3 часа.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Старт в КП Спас-Каменка 21 мая 2023 года в 10:30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«</w:t>
      </w:r>
      <w:proofErr w:type="spellStart"/>
      <w:r>
        <w:rPr>
          <w:b/>
          <w:color w:val="333333"/>
          <w:sz w:val="27"/>
          <w:szCs w:val="27"/>
        </w:rPr>
        <w:t>Треил</w:t>
      </w:r>
      <w:proofErr w:type="spellEnd"/>
      <w:r>
        <w:rPr>
          <w:b/>
          <w:color w:val="333333"/>
          <w:sz w:val="27"/>
          <w:szCs w:val="27"/>
        </w:rPr>
        <w:t xml:space="preserve">» </w:t>
      </w:r>
      <w:r>
        <w:rPr>
          <w:color w:val="333333"/>
          <w:sz w:val="27"/>
          <w:szCs w:val="27"/>
        </w:rPr>
        <w:t>- 27 км, набор высоты - 360 метров. ITRA 1б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 пункта питания.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Контрольное время - 6 часов.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Старт в КП Спас-Каменка 21 мая 2023 года в 9:30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«Марафон»</w:t>
      </w:r>
      <w:r>
        <w:rPr>
          <w:color w:val="333333"/>
          <w:sz w:val="27"/>
          <w:szCs w:val="27"/>
        </w:rPr>
        <w:t xml:space="preserve"> – 35 км, набор высоты – 450 метров. ITRA 1 б.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 пункта питания.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Контрольное время - 8 часов.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Старт в КП Спас-Каменка 21 мая 2023 года в 08:30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«Ультра»</w:t>
      </w:r>
      <w:r>
        <w:rPr>
          <w:color w:val="333333"/>
          <w:sz w:val="27"/>
          <w:szCs w:val="27"/>
        </w:rPr>
        <w:t xml:space="preserve"> – 52 км, набор высоты - 650 метров. ITRA 2б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 пункта питания.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Контрольное время - 10 часов.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Старт в КП Спас-Каменка 21 мая 2023 года в 8:30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«Детская»</w:t>
      </w:r>
      <w:r>
        <w:rPr>
          <w:color w:val="333333"/>
          <w:sz w:val="27"/>
          <w:szCs w:val="27"/>
        </w:rPr>
        <w:t xml:space="preserve"> – 600 м, набор высоты - 20 метров.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Контрольное время - 1 час.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Старт в КП Спас-Каменка 21 мая 2023 года в 14:30</w:t>
      </w:r>
    </w:p>
    <w:p>
      <w:pPr>
        <w:spacing w:after="600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“Дог </w:t>
      </w:r>
      <w:proofErr w:type="spellStart"/>
      <w:r>
        <w:rPr>
          <w:b/>
          <w:color w:val="333333"/>
          <w:sz w:val="27"/>
          <w:szCs w:val="27"/>
        </w:rPr>
        <w:t>треил</w:t>
      </w:r>
      <w:proofErr w:type="spellEnd"/>
      <w:r>
        <w:rPr>
          <w:b/>
          <w:color w:val="333333"/>
          <w:sz w:val="27"/>
          <w:szCs w:val="27"/>
        </w:rPr>
        <w:t xml:space="preserve">” </w:t>
      </w:r>
      <w:r>
        <w:rPr>
          <w:color w:val="333333"/>
          <w:sz w:val="27"/>
          <w:szCs w:val="27"/>
        </w:rPr>
        <w:t>- 3,3 км, набор - 50 м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Старт в КП Спас-Каменка 21 мая 2023 года в 15:00 </w:t>
      </w:r>
      <w:r>
        <w:rPr>
          <w:color w:val="333333"/>
          <w:sz w:val="27"/>
          <w:szCs w:val="27"/>
        </w:rPr>
        <w:br/>
        <w:t xml:space="preserve">Положение на это забег выложено на странице отдельным файлом. </w:t>
      </w:r>
    </w:p>
    <w:p>
      <w:pPr>
        <w:spacing w:after="600"/>
        <w:rPr>
          <w:color w:val="333333"/>
          <w:sz w:val="27"/>
          <w:szCs w:val="27"/>
          <w:highlight w:val="yellow"/>
        </w:rPr>
      </w:pPr>
      <w:r>
        <w:rPr>
          <w:b/>
          <w:color w:val="333333"/>
          <w:sz w:val="27"/>
          <w:szCs w:val="27"/>
        </w:rPr>
        <w:t>“Спринт”</w:t>
      </w:r>
      <w:r>
        <w:rPr>
          <w:color w:val="333333"/>
          <w:sz w:val="27"/>
          <w:szCs w:val="27"/>
        </w:rPr>
        <w:t xml:space="preserve"> -600 м, набор высоты - 20 метров. 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Старт в КП Спас-Каменка 21 мая 2023 с 15:30 квалификационные забеги, 16:20 мужские полуфиналы, 16:40 женский финал, 17:00 мужской финал.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 xml:space="preserve">Положение на это забег выложено на странице отдельным файлом. 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 Призы и зачеты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дистанциях награждаются медалями и призами от спонсоров три лучших результата среди мужчин и три среди женщин. Возрастных зачетов не предусмотрено.</w:t>
      </w:r>
    </w:p>
    <w:p>
      <w:pPr>
        <w:spacing w:after="600"/>
        <w:rPr>
          <w:color w:val="333333"/>
          <w:sz w:val="27"/>
          <w:szCs w:val="27"/>
          <w:highlight w:val="white"/>
        </w:rPr>
      </w:pPr>
      <w:r>
        <w:rPr>
          <w:color w:val="333333"/>
          <w:sz w:val="27"/>
          <w:szCs w:val="27"/>
        </w:rPr>
        <w:t>Лучший результат определяется по наименьшему времени, затраченному на прохождение дистанции с учетом штрафов.  Старт общий, кроме дистанции “Спринт”.</w:t>
      </w:r>
      <w:r>
        <w:rPr>
          <w:color w:val="333333"/>
          <w:sz w:val="27"/>
          <w:szCs w:val="27"/>
          <w:highlight w:val="white"/>
        </w:rPr>
        <w:t xml:space="preserve"> Правила проведения забега на дистанции “Спринт” по ссылке.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дистанции </w:t>
      </w:r>
      <w:r>
        <w:rPr>
          <w:color w:val="333333"/>
          <w:sz w:val="27"/>
          <w:szCs w:val="27"/>
          <w:lang w:val="ru-RU"/>
        </w:rPr>
        <w:t>«Детская»</w:t>
      </w:r>
      <w:r>
        <w:rPr>
          <w:color w:val="333333"/>
          <w:sz w:val="27"/>
          <w:szCs w:val="27"/>
        </w:rPr>
        <w:t xml:space="preserve"> подведение результатов и награждение не предусмотрено. Все участники получают медаль финишера.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 Условия заявки 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участия в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Вы должны выполнить следующие условия:</w:t>
      </w:r>
    </w:p>
    <w:p>
      <w:pPr>
        <w:numPr>
          <w:ilvl w:val="0"/>
          <w:numId w:val="1"/>
        </w:numPr>
        <w:spacing w:before="600" w:after="600"/>
      </w:pPr>
      <w:r>
        <w:rPr>
          <w:color w:val="333333"/>
          <w:sz w:val="27"/>
          <w:szCs w:val="27"/>
        </w:rPr>
        <w:t>вступить в члены Межрегиональной общественной организации содействия развитию экстремальных видов спорта «МОО Горный клуб “</w:t>
      </w:r>
      <w:proofErr w:type="spellStart"/>
      <w:r>
        <w:rPr>
          <w:color w:val="333333"/>
          <w:sz w:val="27"/>
          <w:szCs w:val="27"/>
        </w:rPr>
        <w:t>Альпиндустрия</w:t>
      </w:r>
      <w:proofErr w:type="spellEnd"/>
      <w:r>
        <w:rPr>
          <w:color w:val="333333"/>
          <w:sz w:val="27"/>
          <w:szCs w:val="27"/>
        </w:rPr>
        <w:t xml:space="preserve">», предоставив заполненное </w:t>
      </w:r>
      <w:r>
        <w:rPr>
          <w:b/>
          <w:color w:val="333333"/>
          <w:sz w:val="27"/>
          <w:szCs w:val="27"/>
        </w:rPr>
        <w:lastRenderedPageBreak/>
        <w:t>Заявление</w:t>
      </w:r>
      <w:r>
        <w:rPr>
          <w:color w:val="333333"/>
          <w:sz w:val="27"/>
          <w:szCs w:val="27"/>
        </w:rPr>
        <w:t xml:space="preserve"> на вступление в члены  “МОО Горный клуб “</w:t>
      </w:r>
      <w:proofErr w:type="spellStart"/>
      <w:r>
        <w:rPr>
          <w:color w:val="333333"/>
          <w:sz w:val="27"/>
          <w:szCs w:val="27"/>
        </w:rPr>
        <w:t>Альпиндустрия</w:t>
      </w:r>
      <w:proofErr w:type="spellEnd"/>
      <w:r>
        <w:rPr>
          <w:color w:val="333333"/>
          <w:sz w:val="27"/>
          <w:szCs w:val="27"/>
        </w:rPr>
        <w:t>”*;</w:t>
      </w:r>
    </w:p>
    <w:p>
      <w:pPr>
        <w:spacing w:after="600"/>
        <w:rPr>
          <w:i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*- </w:t>
      </w:r>
      <w:r>
        <w:rPr>
          <w:i/>
          <w:color w:val="333333"/>
          <w:sz w:val="27"/>
          <w:szCs w:val="27"/>
        </w:rPr>
        <w:t xml:space="preserve">Участники этого мероприятия по </w:t>
      </w:r>
      <w:proofErr w:type="spellStart"/>
      <w:r>
        <w:rPr>
          <w:i/>
          <w:color w:val="333333"/>
          <w:sz w:val="27"/>
          <w:szCs w:val="27"/>
        </w:rPr>
        <w:t>трейлраннингу</w:t>
      </w:r>
      <w:proofErr w:type="spellEnd"/>
      <w:r>
        <w:rPr>
          <w:i/>
          <w:color w:val="333333"/>
          <w:sz w:val="27"/>
          <w:szCs w:val="27"/>
        </w:rPr>
        <w:t>, имеют право на автоматическое вступление в члены “МОО Горный клуб “</w:t>
      </w:r>
      <w:proofErr w:type="spellStart"/>
      <w:r>
        <w:rPr>
          <w:i/>
          <w:color w:val="333333"/>
          <w:sz w:val="27"/>
          <w:szCs w:val="27"/>
        </w:rPr>
        <w:t>Альпиндустрия</w:t>
      </w:r>
      <w:proofErr w:type="spellEnd"/>
      <w:r>
        <w:rPr>
          <w:i/>
          <w:color w:val="333333"/>
          <w:sz w:val="27"/>
          <w:szCs w:val="27"/>
        </w:rPr>
        <w:t>” на особых условиях с освобождением уплаты вступительного (членского) взноса;</w:t>
      </w:r>
    </w:p>
    <w:p>
      <w:pPr>
        <w:numPr>
          <w:ilvl w:val="0"/>
          <w:numId w:val="4"/>
        </w:numPr>
        <w:spacing w:before="600"/>
      </w:pPr>
      <w:r>
        <w:rPr>
          <w:color w:val="333333"/>
          <w:sz w:val="27"/>
          <w:szCs w:val="27"/>
        </w:rPr>
        <w:t xml:space="preserve">Прочитать и понять это Положение. Заявка на любую дистанцию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означает полное и безоговорочное принятие настоящих Правил.</w:t>
      </w:r>
    </w:p>
    <w:p>
      <w:pPr>
        <w:numPr>
          <w:ilvl w:val="0"/>
          <w:numId w:val="4"/>
        </w:numPr>
        <w:spacing w:after="600"/>
      </w:pPr>
      <w:r>
        <w:rPr>
          <w:color w:val="333333"/>
          <w:sz w:val="27"/>
          <w:szCs w:val="27"/>
        </w:rPr>
        <w:t>На дату старта, на который вы заявлены, вы должны:</w:t>
      </w:r>
      <w:r>
        <w:rPr>
          <w:color w:val="333333"/>
          <w:sz w:val="27"/>
          <w:szCs w:val="27"/>
        </w:rPr>
        <w:br/>
        <w:t>— достичь возраста совершеннолетия по законам страны своего проживания и быть не младше 18 лет. На дистанцию Спринт допускаются участники не младше 14 лет. На дистанцию Детская допускаются участники в возрасте от 4 до  12 лет. Для несовершеннолетних участников по всем пунктам данных Условий заявки отвечают их родители, подписывая соответствующее соглашение при выдаче номеров.</w:t>
      </w:r>
      <w:r>
        <w:rPr>
          <w:color w:val="333333"/>
          <w:sz w:val="27"/>
          <w:szCs w:val="27"/>
        </w:rPr>
        <w:br/>
        <w:t xml:space="preserve">— Иметь полное представление о рисках, которые связаны с участием в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, и принять эти риски на себя, подписав </w:t>
      </w:r>
      <w:r>
        <w:rPr>
          <w:b/>
          <w:color w:val="333333"/>
          <w:sz w:val="27"/>
          <w:szCs w:val="27"/>
        </w:rPr>
        <w:t>Соглашение</w:t>
      </w:r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 xml:space="preserve">— Сделать предварительную заявку и оплатить </w:t>
      </w:r>
      <w:r>
        <w:rPr>
          <w:b/>
          <w:color w:val="333333"/>
          <w:sz w:val="27"/>
          <w:szCs w:val="27"/>
        </w:rPr>
        <w:t>целевой взнос</w:t>
      </w:r>
      <w:r>
        <w:rPr>
          <w:color w:val="333333"/>
          <w:sz w:val="27"/>
          <w:szCs w:val="27"/>
        </w:rPr>
        <w:t>. Заявка участника становится действительной после получения Организатором целевого взноса.</w:t>
      </w:r>
      <w:r>
        <w:rPr>
          <w:color w:val="333333"/>
          <w:sz w:val="27"/>
          <w:szCs w:val="27"/>
        </w:rPr>
        <w:br/>
        <w:t>— Гарантировать, что вы осведомлены о состоянии вашего здоровья, о пределах собственных физических возможностей и об уровне своих технических навыков и предъявить оригинал медицинского допуска (</w:t>
      </w:r>
      <w:r>
        <w:rPr>
          <w:b/>
          <w:color w:val="333333"/>
          <w:sz w:val="27"/>
          <w:szCs w:val="27"/>
        </w:rPr>
        <w:t>справки</w:t>
      </w:r>
      <w:r>
        <w:rPr>
          <w:color w:val="333333"/>
          <w:sz w:val="27"/>
          <w:szCs w:val="27"/>
        </w:rPr>
        <w:t xml:space="preserve">) оформленного по форме из Приложения № 2 к Приказу Минздрава РФ № 1144н, выданного не ранее чем за 6 месяцев до предполагаемой даты окончания забега к соревнованиям по лёгкой атлетике (бегу, </w:t>
      </w:r>
      <w:proofErr w:type="spellStart"/>
      <w:r>
        <w:rPr>
          <w:color w:val="333333"/>
          <w:sz w:val="27"/>
          <w:szCs w:val="27"/>
        </w:rPr>
        <w:t>скайраннингу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трейлраннингу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трейлу</w:t>
      </w:r>
      <w:proofErr w:type="spellEnd"/>
      <w:r>
        <w:rPr>
          <w:color w:val="333333"/>
          <w:sz w:val="27"/>
          <w:szCs w:val="27"/>
        </w:rPr>
        <w:t>) на дистанции не короче, чем в выбранная участником, а также сдать в оргкомитет оригинал либо копию этого допуска. Иностранные участники представляют допуск на русском языке или английском языке.</w:t>
      </w:r>
      <w:r>
        <w:rPr>
          <w:color w:val="333333"/>
          <w:sz w:val="27"/>
          <w:szCs w:val="27"/>
        </w:rPr>
        <w:br/>
        <w:t xml:space="preserve">— На старте и на протяжении всего нахождения на дистанции </w:t>
      </w:r>
      <w:r>
        <w:rPr>
          <w:color w:val="333333"/>
          <w:sz w:val="27"/>
          <w:szCs w:val="27"/>
        </w:rPr>
        <w:lastRenderedPageBreak/>
        <w:t>вплоть до выхода из финишного коридора иметь в наличии обязательное снаряжение. Список снаряжения опубликован на сайте www.aitrail.run/skat2023</w:t>
      </w:r>
    </w:p>
    <w:p>
      <w:pPr>
        <w:spacing w:before="600" w:after="600"/>
        <w:ind w:left="7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— Отказаться от претензий к организатору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в случае телесных повреждений, вреда здоровью или материального ущерба, причиненных во время мероприятия.</w:t>
      </w:r>
    </w:p>
    <w:p>
      <w:pPr>
        <w:spacing w:before="600" w:after="600"/>
        <w:ind w:left="720"/>
        <w:rPr>
          <w:color w:val="333333"/>
          <w:sz w:val="27"/>
          <w:szCs w:val="27"/>
          <w:highlight w:val="white"/>
        </w:rPr>
      </w:pPr>
      <w:r>
        <w:rPr>
          <w:color w:val="333333"/>
          <w:sz w:val="27"/>
          <w:szCs w:val="27"/>
        </w:rPr>
        <w:t xml:space="preserve">Требования к участникам “Дог </w:t>
      </w:r>
      <w:proofErr w:type="spellStart"/>
      <w:r>
        <w:rPr>
          <w:color w:val="333333"/>
          <w:sz w:val="27"/>
          <w:szCs w:val="27"/>
        </w:rPr>
        <w:t>треил</w:t>
      </w:r>
      <w:proofErr w:type="spellEnd"/>
      <w:r>
        <w:rPr>
          <w:color w:val="333333"/>
          <w:sz w:val="27"/>
          <w:szCs w:val="27"/>
        </w:rPr>
        <w:t xml:space="preserve">” прописаны в </w:t>
      </w:r>
      <w:r>
        <w:rPr>
          <w:color w:val="333333"/>
          <w:sz w:val="27"/>
          <w:szCs w:val="27"/>
          <w:highlight w:val="white"/>
        </w:rPr>
        <w:t xml:space="preserve">“Правилах проведения Дог </w:t>
      </w:r>
      <w:proofErr w:type="spellStart"/>
      <w:r>
        <w:rPr>
          <w:color w:val="333333"/>
          <w:sz w:val="27"/>
          <w:szCs w:val="27"/>
          <w:highlight w:val="white"/>
        </w:rPr>
        <w:t>треила</w:t>
      </w:r>
      <w:proofErr w:type="spellEnd"/>
      <w:r>
        <w:rPr>
          <w:color w:val="333333"/>
          <w:sz w:val="27"/>
          <w:szCs w:val="27"/>
          <w:highlight w:val="white"/>
        </w:rPr>
        <w:t>”.</w:t>
      </w:r>
    </w:p>
    <w:p>
      <w:pPr>
        <w:spacing w:before="600" w:after="600"/>
        <w:ind w:left="7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Заявка на все дистанции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и открыта до тех пор, пока не выбран лимит количества участников или, в соответствии с Программой мероприятия, опубликованной на сайте мероприятия, до наступления 24:00 15 мая 2023 года. Заявка на старте возможна только по согласованию с организаторами при наличии свободных мест.</w:t>
      </w:r>
    </w:p>
    <w:p>
      <w:pPr>
        <w:spacing w:before="600" w:after="600"/>
        <w:ind w:left="7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Организаторы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оставляют за собой право отказать в заявке без объяснения причин.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lang w:val="ru-RU"/>
        </w:rPr>
        <w:t>Ц</w:t>
      </w:r>
      <w:r>
        <w:rPr>
          <w:b/>
          <w:color w:val="333333"/>
          <w:sz w:val="27"/>
          <w:szCs w:val="27"/>
        </w:rPr>
        <w:t>елевой взнос и лимиты количества участников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Размеры целевых взносов, направленных на обеспечение проведения мероприятия:</w:t>
      </w:r>
    </w:p>
    <w:tbl>
      <w:tblPr>
        <w:tblStyle w:val="a5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810"/>
        <w:gridCol w:w="1455"/>
        <w:gridCol w:w="1410"/>
        <w:gridCol w:w="1515"/>
        <w:gridCol w:w="2385"/>
      </w:tblGrid>
      <w:tr>
        <w:trPr>
          <w:trHeight w:val="77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Дистанция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Лимит участников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Целевой взнос 1 (до 31 марта 2023)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Целевой взнос 2 (до 30 апреля 2023)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Целевой взнос 3 (до 15 мая 2023)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Целевой взнос 4 (оплата на месте, при согласовании с организаторами)</w:t>
            </w:r>
          </w:p>
        </w:tc>
      </w:tr>
      <w:tr>
        <w:trPr>
          <w:trHeight w:val="77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lastRenderedPageBreak/>
              <w:t>Ультра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3 500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4 000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4 500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5 500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</w:tr>
      <w:tr>
        <w:trPr>
          <w:trHeight w:val="87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t>Марафон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3 000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3 500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4 000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6 000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</w:tr>
      <w:tr>
        <w:trPr>
          <w:trHeight w:val="114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t>Трейл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2 500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3 000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3 500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4 500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  <w:r>
              <w:rPr>
                <w:color w:val="333333"/>
                <w:sz w:val="27"/>
                <w:szCs w:val="27"/>
                <w:highlight w:val="white"/>
              </w:rPr>
              <w:br/>
            </w:r>
          </w:p>
        </w:tc>
      </w:tr>
      <w:tr>
        <w:trPr>
          <w:trHeight w:val="96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b/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t>Дюжина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1 700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2 200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2 700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3 700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</w:tr>
      <w:tr>
        <w:trPr>
          <w:trHeight w:val="96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b/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t>Кросс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2 000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2 500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3 500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</w:tr>
      <w:tr>
        <w:trPr>
          <w:trHeight w:val="5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t>Спринт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</w:tr>
      <w:tr>
        <w:trPr>
          <w:trHeight w:val="5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t>Детская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700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800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</w:tr>
      <w:tr>
        <w:trPr>
          <w:trHeight w:val="5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b/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color w:val="333333"/>
                <w:sz w:val="27"/>
                <w:szCs w:val="27"/>
                <w:highlight w:val="white"/>
              </w:rPr>
              <w:t xml:space="preserve">Дог </w:t>
            </w:r>
            <w:proofErr w:type="spellStart"/>
            <w:r>
              <w:rPr>
                <w:b/>
                <w:color w:val="333333"/>
                <w:sz w:val="27"/>
                <w:szCs w:val="27"/>
                <w:highlight w:val="white"/>
              </w:rPr>
              <w:t>треил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1 000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 xml:space="preserve">1 500 </w:t>
            </w:r>
            <w:proofErr w:type="spellStart"/>
            <w:r>
              <w:rPr>
                <w:color w:val="333333"/>
                <w:sz w:val="27"/>
                <w:szCs w:val="27"/>
                <w:highlight w:val="white"/>
              </w:rPr>
              <w:t>руб</w:t>
            </w:r>
            <w:proofErr w:type="spellEnd"/>
          </w:p>
        </w:tc>
      </w:tr>
    </w:tbl>
    <w:p>
      <w:pPr>
        <w:spacing w:after="600"/>
        <w:rPr>
          <w:b/>
          <w:color w:val="333333"/>
          <w:sz w:val="27"/>
          <w:szCs w:val="27"/>
        </w:rPr>
      </w:pP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Скидки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Индивидуальные скидки на целевой взнос предоставляются через применение </w:t>
      </w:r>
      <w:proofErr w:type="spellStart"/>
      <w:r>
        <w:rPr>
          <w:color w:val="333333"/>
          <w:sz w:val="27"/>
          <w:szCs w:val="27"/>
        </w:rPr>
        <w:t>промокода</w:t>
      </w:r>
      <w:proofErr w:type="spellEnd"/>
      <w:r>
        <w:rPr>
          <w:color w:val="333333"/>
          <w:sz w:val="27"/>
          <w:szCs w:val="27"/>
        </w:rPr>
        <w:t xml:space="preserve"> выданного организаторами. Право на скидку имеют:</w:t>
      </w:r>
    </w:p>
    <w:p>
      <w:pPr>
        <w:numPr>
          <w:ilvl w:val="0"/>
          <w:numId w:val="3"/>
        </w:numPr>
        <w:spacing w:before="600"/>
      </w:pPr>
      <w:r>
        <w:rPr>
          <w:color w:val="333333"/>
          <w:sz w:val="27"/>
          <w:szCs w:val="27"/>
        </w:rPr>
        <w:t>скидки на основании рейтинга ITRA, PI&gt;800 для мужчин, PI&gt;670 для женщин — 100%</w:t>
      </w:r>
    </w:p>
    <w:p>
      <w:pPr>
        <w:numPr>
          <w:ilvl w:val="0"/>
          <w:numId w:val="3"/>
        </w:numPr>
        <w:spacing w:after="600"/>
      </w:pPr>
      <w:r>
        <w:rPr>
          <w:color w:val="333333"/>
          <w:sz w:val="27"/>
          <w:szCs w:val="27"/>
        </w:rPr>
        <w:t xml:space="preserve"> скидки на основании рейтинга ITRA, PI&gt;750 для мужчин, PI&gt;630 для женщин — 50%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Для получения спортсмену необходимо написать письмо на электронную почту </w:t>
      </w:r>
      <w:proofErr w:type="spellStart"/>
      <w:r>
        <w:rPr>
          <w:color w:val="0000FF"/>
          <w:sz w:val="27"/>
          <w:szCs w:val="27"/>
        </w:rPr>
        <w:t>info@aitrail.run</w:t>
      </w:r>
      <w:proofErr w:type="spellEnd"/>
      <w:r>
        <w:rPr>
          <w:color w:val="333333"/>
          <w:sz w:val="27"/>
          <w:szCs w:val="27"/>
        </w:rPr>
        <w:t xml:space="preserve"> с темой письма «запрос </w:t>
      </w:r>
      <w:proofErr w:type="spellStart"/>
      <w:r>
        <w:rPr>
          <w:color w:val="333333"/>
          <w:sz w:val="27"/>
          <w:szCs w:val="27"/>
        </w:rPr>
        <w:t>промокода</w:t>
      </w:r>
      <w:proofErr w:type="spellEnd"/>
      <w:r>
        <w:rPr>
          <w:color w:val="333333"/>
          <w:sz w:val="27"/>
          <w:szCs w:val="27"/>
        </w:rPr>
        <w:t xml:space="preserve">». После проверки данных спортсмен получит ответ с подтверждением и </w:t>
      </w:r>
      <w:proofErr w:type="spellStart"/>
      <w:r>
        <w:rPr>
          <w:color w:val="333333"/>
          <w:sz w:val="27"/>
          <w:szCs w:val="27"/>
        </w:rPr>
        <w:t>промокодом</w:t>
      </w:r>
      <w:proofErr w:type="spellEnd"/>
      <w:r>
        <w:rPr>
          <w:color w:val="333333"/>
          <w:sz w:val="27"/>
          <w:szCs w:val="27"/>
        </w:rPr>
        <w:t xml:space="preserve"> на скидку.</w:t>
      </w:r>
    </w:p>
    <w:p>
      <w:pPr>
        <w:spacing w:after="600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Промокод</w:t>
      </w:r>
      <w:proofErr w:type="spellEnd"/>
      <w:r>
        <w:rPr>
          <w:color w:val="333333"/>
          <w:sz w:val="27"/>
          <w:szCs w:val="27"/>
        </w:rPr>
        <w:t xml:space="preserve"> можно активировать только один раз перед оплатой стартового взноса. </w:t>
      </w:r>
      <w:proofErr w:type="spellStart"/>
      <w:r>
        <w:rPr>
          <w:color w:val="333333"/>
          <w:sz w:val="27"/>
          <w:szCs w:val="27"/>
        </w:rPr>
        <w:t>Промокод</w:t>
      </w:r>
      <w:proofErr w:type="spellEnd"/>
      <w:r>
        <w:rPr>
          <w:color w:val="333333"/>
          <w:sz w:val="27"/>
          <w:szCs w:val="27"/>
        </w:rPr>
        <w:t xml:space="preserve"> персонифицирован и может быть активирован только определенным участником. Заявка, оформленная с применением такого </w:t>
      </w:r>
      <w:proofErr w:type="spellStart"/>
      <w:r>
        <w:rPr>
          <w:color w:val="333333"/>
          <w:sz w:val="27"/>
          <w:szCs w:val="27"/>
        </w:rPr>
        <w:t>промокода</w:t>
      </w:r>
      <w:proofErr w:type="spellEnd"/>
      <w:r>
        <w:rPr>
          <w:color w:val="333333"/>
          <w:sz w:val="27"/>
          <w:szCs w:val="27"/>
        </w:rPr>
        <w:t>, не может быть передана другому участнику.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Целевой взнос включает в себя: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0"/>
        <w:ind w:left="141" w:hanging="1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медаль финишера (кроме дистанции Спринт)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стартовую футболку (кроме дистанции Детская, Спринт, Дог </w:t>
      </w:r>
      <w:proofErr w:type="spellStart"/>
      <w:r>
        <w:rPr>
          <w:color w:val="333333"/>
          <w:sz w:val="27"/>
          <w:szCs w:val="27"/>
        </w:rPr>
        <w:t>треил</w:t>
      </w:r>
      <w:proofErr w:type="spellEnd"/>
      <w:r>
        <w:rPr>
          <w:color w:val="333333"/>
          <w:sz w:val="27"/>
          <w:szCs w:val="27"/>
        </w:rPr>
        <w:t xml:space="preserve">)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подарки от спонсоров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организация трассы, работу судей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трансфер от(до) станции Трудовая (Савеловского направления)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пункты питания на дистанции (кроме дистанции Детская, Спринт, Дог </w:t>
      </w:r>
      <w:proofErr w:type="spellStart"/>
      <w:r>
        <w:rPr>
          <w:color w:val="333333"/>
          <w:sz w:val="27"/>
          <w:szCs w:val="27"/>
        </w:rPr>
        <w:t>треил</w:t>
      </w:r>
      <w:proofErr w:type="spellEnd"/>
      <w:r>
        <w:rPr>
          <w:color w:val="333333"/>
          <w:sz w:val="27"/>
          <w:szCs w:val="27"/>
        </w:rPr>
        <w:t>), питание на финише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4"/>
          <w:szCs w:val="24"/>
        </w:rPr>
      </w:pPr>
      <w:r>
        <w:rPr>
          <w:color w:val="333333"/>
          <w:sz w:val="27"/>
          <w:szCs w:val="27"/>
        </w:rPr>
        <w:t>- медицинскую помощь на финише.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Расширенный целевой взнос включает в себя дополнительно трансфер от/до м. </w:t>
      </w:r>
      <w:proofErr w:type="spellStart"/>
      <w:r>
        <w:rPr>
          <w:color w:val="333333"/>
          <w:sz w:val="27"/>
          <w:szCs w:val="27"/>
        </w:rPr>
        <w:t>Селигерская</w:t>
      </w:r>
      <w:proofErr w:type="spellEnd"/>
      <w:r>
        <w:rPr>
          <w:color w:val="333333"/>
          <w:sz w:val="27"/>
          <w:szCs w:val="27"/>
        </w:rPr>
        <w:t xml:space="preserve"> от/до центра мероприятия и равен плюс 800 руб. за поездку туда и обратно.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6:30 выезд трансфера для участников “Ультра” и “Марафон”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7:30 выезд трансфера для участников остальных дистанций</w:t>
      </w:r>
    </w:p>
    <w:p>
      <w:pPr>
        <w:spacing w:before="240" w:after="240"/>
        <w:rPr>
          <w:color w:val="4A86E8"/>
          <w:sz w:val="27"/>
          <w:szCs w:val="27"/>
          <w:u w:val="single"/>
        </w:rPr>
      </w:pPr>
      <w:r>
        <w:rPr>
          <w:color w:val="333333"/>
          <w:sz w:val="27"/>
          <w:szCs w:val="27"/>
        </w:rPr>
        <w:t xml:space="preserve">Трансферы от станции Трудовая точка встречи </w:t>
      </w:r>
      <w:hyperlink r:id="rId7">
        <w:r>
          <w:rPr>
            <w:color w:val="4A86E8"/>
            <w:sz w:val="27"/>
            <w:szCs w:val="27"/>
            <w:u w:val="single"/>
          </w:rPr>
          <w:t>https://yandex.ru/maps/-/CCUFzJtzs</w:t>
        </w:r>
      </w:hyperlink>
      <w:r>
        <w:rPr>
          <w:color w:val="4A86E8"/>
          <w:sz w:val="27"/>
          <w:szCs w:val="27"/>
          <w:u w:val="single"/>
        </w:rPr>
        <w:t>D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07:40 - для участников дистанций «Марафон» и «Ультра»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color w:val="333333"/>
          <w:sz w:val="24"/>
          <w:szCs w:val="24"/>
        </w:rPr>
      </w:pPr>
      <w:r>
        <w:rPr>
          <w:color w:val="333333"/>
          <w:sz w:val="27"/>
          <w:szCs w:val="27"/>
        </w:rPr>
        <w:t>08:40 - для участников остальных дистанций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Обратные трансферы отправляются по мере заполнения.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Организатор оставляет за собой право изменения размера целевого взноса, в связи с резким изменением курса валют, экономической ситуации и т.д.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Выдача стартовых номеров</w:t>
      </w:r>
    </w:p>
    <w:p>
      <w:pPr>
        <w:spacing w:after="600"/>
        <w:rPr>
          <w:color w:val="333333"/>
          <w:sz w:val="27"/>
          <w:szCs w:val="27"/>
          <w:highlight w:val="white"/>
        </w:rPr>
      </w:pPr>
      <w:r>
        <w:rPr>
          <w:color w:val="333333"/>
          <w:sz w:val="27"/>
          <w:szCs w:val="27"/>
        </w:rPr>
        <w:t xml:space="preserve">Выдача стартового номера участнику производится 18 и 19 мая в магазине </w:t>
      </w:r>
      <w:proofErr w:type="spellStart"/>
      <w:r>
        <w:rPr>
          <w:color w:val="333333"/>
          <w:sz w:val="27"/>
          <w:szCs w:val="27"/>
        </w:rPr>
        <w:t>Альпиндустрия</w:t>
      </w:r>
      <w:proofErr w:type="spellEnd"/>
      <w:r>
        <w:rPr>
          <w:color w:val="333333"/>
          <w:sz w:val="27"/>
          <w:szCs w:val="27"/>
        </w:rPr>
        <w:t xml:space="preserve"> (</w:t>
      </w:r>
      <w:proofErr w:type="spellStart"/>
      <w:r>
        <w:rPr>
          <w:color w:val="333333"/>
          <w:sz w:val="27"/>
          <w:szCs w:val="27"/>
        </w:rPr>
        <w:t>Симоновский</w:t>
      </w:r>
      <w:proofErr w:type="spellEnd"/>
      <w:r>
        <w:rPr>
          <w:color w:val="333333"/>
          <w:sz w:val="27"/>
          <w:szCs w:val="27"/>
        </w:rPr>
        <w:t xml:space="preserve"> вал д. 7 Б), 20 и 21 мая в центре соревнований только при личном присутствии участника при наличии паспорта, оригинала справки (мед. допуска), соглашения об участии и заявления на вступление в МОО «Горный клуб «</w:t>
      </w:r>
      <w:proofErr w:type="spellStart"/>
      <w:r>
        <w:rPr>
          <w:color w:val="333333"/>
          <w:sz w:val="27"/>
          <w:szCs w:val="27"/>
        </w:rPr>
        <w:t>АльпИндустрия</w:t>
      </w:r>
      <w:proofErr w:type="spellEnd"/>
      <w:r>
        <w:rPr>
          <w:color w:val="333333"/>
          <w:sz w:val="27"/>
          <w:szCs w:val="27"/>
        </w:rPr>
        <w:t>».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Отмена и перерегистрация заявки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Отмену заявки и перерегистрацию вы можете оформить через личный кабинет </w:t>
      </w:r>
      <w:proofErr w:type="spellStart"/>
      <w:r>
        <w:rPr>
          <w:color w:val="333333"/>
          <w:sz w:val="27"/>
          <w:szCs w:val="27"/>
        </w:rPr>
        <w:t>трейлраннера</w:t>
      </w:r>
      <w:proofErr w:type="spellEnd"/>
      <w:r>
        <w:rPr>
          <w:color w:val="333333"/>
          <w:sz w:val="27"/>
          <w:szCs w:val="27"/>
        </w:rPr>
        <w:t xml:space="preserve"> либо обратившись по электронной почте </w:t>
      </w:r>
      <w:proofErr w:type="spellStart"/>
      <w:r>
        <w:rPr>
          <w:color w:val="0000FF"/>
          <w:sz w:val="27"/>
          <w:szCs w:val="27"/>
        </w:rPr>
        <w:t>info@aitrail.run</w:t>
      </w:r>
      <w:proofErr w:type="spellEnd"/>
      <w:r>
        <w:rPr>
          <w:color w:val="333333"/>
          <w:sz w:val="27"/>
          <w:szCs w:val="27"/>
        </w:rPr>
        <w:t>. Вы получите бланк заявления, которое необходимо заполнить подписать и отправить оригинал заявления на адрес Организатора 105037, Россия, Москва, Первомайская, 18, стр.1.</w:t>
      </w:r>
    </w:p>
    <w:tbl>
      <w:tblPr>
        <w:tblStyle w:val="a6"/>
        <w:tblW w:w="87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1"/>
        <w:gridCol w:w="2146"/>
        <w:gridCol w:w="2327"/>
        <w:gridCol w:w="2327"/>
      </w:tblGrid>
      <w:tr>
        <w:trPr>
          <w:trHeight w:val="5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lastRenderedPageBreak/>
              <w:t>Дата возврата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До 31 марта 2023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До 30 апреля 2023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</w:p>
        </w:tc>
      </w:tr>
      <w:tr>
        <w:trPr>
          <w:trHeight w:val="5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% возврата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70%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highlight w:val="white"/>
              </w:rPr>
            </w:pPr>
            <w:r>
              <w:rPr>
                <w:color w:val="333333"/>
                <w:sz w:val="27"/>
                <w:szCs w:val="27"/>
                <w:highlight w:val="white"/>
              </w:rPr>
              <w:t>30%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</w:p>
        </w:tc>
      </w:tr>
    </w:tbl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отмены заявки 1 мая 2023 и позже Организатор денежные средства не возвращает. Участник может получить стартовый пакет на месте старта, или после проведения соревнований в месте, согласованном с организатором в течение недели после завершения соревнований.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перехода с меньшей на большую дистанцию участник обязан доплатить разницу до текущего размера взноса на момент смены дистанции. В случае перехода с большей на меньшую дистанцию разница не возвращается.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15 мая 2023 года перерегистрация на другого участника или смена дистанции не предполагается.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Снаряжение</w:t>
      </w:r>
    </w:p>
    <w:p>
      <w:pPr>
        <w:spacing w:after="600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проводится в природной среде, на удалении от населенных пунктов. Смена погоды в сочетании с небольшой травмой или сильной усталостью может стать судьбоносным для участника, не имеющего с собой на дистанции достаточного запаса одежды и питания.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Каждый участник должен нести своё обязательное снаряжение в своём рюкзаке.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Номера участников содержат чип электронной отметки, поэтому они должны оставаться в том же виде, не подгибаться или подрезаться. Для дополнительного контроля номер участника должен быть легко различимым на протяжении всего соревнования.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Перед стартом и на финише может быть организован выборочный контроль наличия обязательного снаряжения.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Организатор вынужден не допустить участника на старт, снять с дистанции или дисквалифицировать после финиша, если обязательное снаряжение из списка категории «А» у участника отсутствует. При отсутствии снаряжения из категории</w:t>
      </w:r>
      <w:proofErr w:type="gramStart"/>
      <w:r>
        <w:rPr>
          <w:color w:val="333333"/>
          <w:sz w:val="27"/>
          <w:szCs w:val="27"/>
        </w:rPr>
        <w:t xml:space="preserve"> Б</w:t>
      </w:r>
      <w:proofErr w:type="gramEnd"/>
      <w:r>
        <w:rPr>
          <w:color w:val="333333"/>
          <w:sz w:val="27"/>
          <w:szCs w:val="27"/>
        </w:rPr>
        <w:t>, участнику будет начислен штраф  — 1 час.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обязательного и рекомендованного снаряжения опубликован на сайте </w:t>
      </w:r>
      <w:hyperlink r:id="rId8">
        <w:r>
          <w:rPr>
            <w:color w:val="1155CC"/>
            <w:sz w:val="27"/>
            <w:szCs w:val="27"/>
            <w:u w:val="single"/>
          </w:rPr>
          <w:t>https://aitrail.run/skat2023</w:t>
        </w:r>
      </w:hyperlink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Штрафы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Штрафы могут варьироваться от 30 минут за небольшие нарушения до дисквалификации за серьезные нарушения. Эта таблица определяет штрафы за различные типы нарушений:</w:t>
      </w:r>
    </w:p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20"/>
        <w:gridCol w:w="1710"/>
      </w:tblGrid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Описание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Штраф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Участие в соревнованиях под чужим именем, с чужим номером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Неспортивное поведение, саботаж, грубое поведение в отношении организаторов, срыв и порча разметки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-18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Использование неразрешенного транспорта во время соревнования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Продвижение по дистанции после окончания контрольного времени на участке дистанции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Сторонняя помощь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Участник покинул промаркированную трассу. Закрывающий не видит участника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  <w:lang w:val="ru-RU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lastRenderedPageBreak/>
              <w:t>Участие с животным</w:t>
            </w:r>
            <w:r>
              <w:rPr>
                <w:color w:val="333333"/>
                <w:sz w:val="27"/>
                <w:szCs w:val="27"/>
                <w:lang w:val="ru-RU"/>
              </w:rPr>
              <w:t xml:space="preserve"> (кроме дистанции «Дог </w:t>
            </w:r>
            <w:proofErr w:type="spellStart"/>
            <w:r>
              <w:rPr>
                <w:color w:val="333333"/>
                <w:sz w:val="27"/>
                <w:szCs w:val="27"/>
                <w:lang w:val="ru-RU"/>
              </w:rPr>
              <w:t>треил</w:t>
            </w:r>
            <w:proofErr w:type="spellEnd"/>
            <w:r>
              <w:rPr>
                <w:color w:val="333333"/>
                <w:sz w:val="27"/>
                <w:szCs w:val="27"/>
                <w:lang w:val="ru-RU"/>
              </w:rPr>
              <w:t>»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Потеря номера участника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Недостающее обязательное снаряжение категории  «А»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  <w:tr>
        <w:trPr>
          <w:trHeight w:val="77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Недостающее обязательное снаряжение категории «Б»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 час за каждый элемент</w:t>
            </w:r>
          </w:p>
        </w:tc>
      </w:tr>
      <w:tr>
        <w:trPr>
          <w:trHeight w:val="77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Оставленный после себя мусор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 час за каждый элемент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Номер участника не виден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 минут</w:t>
            </w:r>
          </w:p>
        </w:tc>
      </w:tr>
      <w:tr>
        <w:trPr>
          <w:trHeight w:val="77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Отклонение от маркированной трассы (срезка) более чем на 50 м, приведшее к сокращению дистанции менее чем на 1 км и/или сокращению суммарного набора высот менее чем на 100 м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 минут</w:t>
            </w:r>
          </w:p>
        </w:tc>
      </w:tr>
      <w:tr>
        <w:trPr>
          <w:trHeight w:val="5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То же, но с сокращением дистанции более чем на 1 км и/или набора высот более чем на 100 м,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Дисквалификация</w:t>
            </w:r>
          </w:p>
        </w:tc>
      </w:tr>
    </w:tbl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дисквалификации участник обязан прекратить соревнование. Организатор не несет ответственности за дисквалифицированного участника.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Представители Организатора на дистанции соревнований уполномочены следить за соблюдением Правил и назначать штрафы за нарушение Правил.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Все временные штрафы будут прибавлены к результату участника после финиша.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Протесты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Протесты должны подаваться Организатору в письменном виде. Протесты на результат должны подаваться не позднее, чем через 1,5 часа после финиша.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Контрольное время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Кроме общего контрольного времени для каждого соревнования, существует промежуточное контрольное время прохождения в отдельных точках дистанций, которое позволяет участникам достичь финиша в рамках общего контрольного времени. Чтобы иметь возможность продолжать соревнование, участник должен покинуть контрольную точку до наступления промежуточного контрольного времени в этой точке.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Участник, который не уложился в промежуточное контрольное время, снимается с соревнований (дисквалифицируется), и его стартовый номер аннулируется. Снятый участник должен вернуться на финиш наиболее коротким и безопасным путем в условиях полной автономии, за свой счет и под свою ответственность.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Если Вы решили сойти с дистанции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Сходить с дистанции нужно на одном из контрольных пунктов, кроме случаев, когда участник получил травму. Решив сойти, участник должен обратиться к судьям, чтобы аннулировать свой стартовый номер. Участник сохраняет свой стартовый номер, так как он является основанием для получения пакета со сменной одеждой участника на финише.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Стоимость транспортировки сошедшего участника на финиш покрывается самим участником и зависит от того, от какой точки дистанции транспортировка происходит и сколько участников возвращается на одном и том же транспортном средстве.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Если участник решил сойти с дистанции за пределами пункта питания или лагеря, решил вернуться назад, против направления хода дистанции, и встретил закрывающий дистанцию патруль, то закрывающий патруль аннулирует стартовый номер участника, после чего участник становится полностью автономным, вне контроля и ответственности Организатора.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Первая помощь и спасательные службы 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Медицинский персонал дежурит на протяжении всех соревнований в центре соревнований.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Важно, чтобы каждый участник был готов помочь другому участнику, находящемуся в опасности, и предупредить ближайшего судью и при возможности, сообщить по экстренному номеру организаторам. Пожалуйста, примите во внимание, что из-за условий, в которых проходят соревнования, возможно, помощи придётся ждать значительно дольше, чем предполагается, и Ваша безопасность зависит от наличия и качества снаряжения у Вас в рюкзаке.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Участник, обращающийся к врачу или к судьям, обязан следовать их указаниям. Судьи и врачи соревнований имеют право: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— отстранить от соревнований участника, не способного продолжить соревнование, аннулировав его стартовый номер.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Общие правила безопасности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Участники не должны покидать промаркированную трассу. Если участник решил отдохнуть, он должен это делать на контрольном пункте или в непосредственной близости и видимости с трассы/трека. Номер отдыхающего участника должен быть виден. На участнике лежит ответственность, чтобы закрывающий патруль его не пропустил. Если закрывающий патруль прошел, не заметив </w:t>
      </w:r>
      <w:r>
        <w:rPr>
          <w:color w:val="333333"/>
          <w:sz w:val="27"/>
          <w:szCs w:val="27"/>
        </w:rPr>
        <w:lastRenderedPageBreak/>
        <w:t>отдыхающего участника, участник автоматически дисквалифицируется.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В случае чрезвычайной ситуации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Сообщите представителям Организатора или в ближайшем контрольном пункте, по возможности, что произошло, номер участника, имя, место расположения пострадавшего, время происшествия.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Постарайтесь, чтобы Вас или пострадавшего было легко обнаружить.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Охрана окружающей среды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выбрасывайте мусор на дистанции. Несите свой мусор с собой и выбрасывайте его в мусорные мешки в лагерях или на финише.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Туалетная бумага и отходы жизнедеятельности человека должны быть засыпаны грунтом, удалённо от дистанции соревнований и водных потоков.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Участник, оставивший мусор на трассе, будет оштрафован.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Форс-мажор, изменение или отмена соревнований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наступления обстоятельств форс-мажора (непреодолимой силы, которые нельзя было разумно ожидать либо избежать или </w:t>
      </w:r>
      <w:r>
        <w:rPr>
          <w:color w:val="333333"/>
          <w:sz w:val="27"/>
          <w:szCs w:val="27"/>
        </w:rPr>
        <w:lastRenderedPageBreak/>
        <w:t>преодолеть), а так же в случае плохих метеорологических условий и/или опасных условий горной безопасности организаторы соревнований не несут ответственности за возможные негативные последствия. Для минимизации рисков возникновения негативных последствий организаторы вправе вносить следующие необходимые изменения: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-изменение программы соревнований;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-изменение контрольного времени прохождения дистанции промежуточного контрольного времени;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-изменение дистанций;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-остановка или отмена соревнований;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-иные изменения, вносимые по усмотрению организаторов.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наступления  обстоятельств непреодолимой силы и отмены проведения соревнований, организаторы обязуются вернуть участникам часть стартового взноса за вычетом расходов, понесенных в связи с организацией соревнований.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Авторские права на изображения 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Каждый участник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 xml:space="preserve"> отказывается от любых претензий к Организатору, к партнерам Организатора или к тем, кто делает информационное освещение </w:t>
      </w:r>
      <w:proofErr w:type="spellStart"/>
      <w:r>
        <w:rPr>
          <w:color w:val="333333"/>
          <w:sz w:val="27"/>
          <w:szCs w:val="27"/>
        </w:rPr>
        <w:t>Spas-Kamenka</w:t>
      </w:r>
      <w:proofErr w:type="spellEnd"/>
      <w:r>
        <w:rPr>
          <w:color w:val="333333"/>
          <w:sz w:val="27"/>
          <w:szCs w:val="27"/>
        </w:rPr>
        <w:t xml:space="preserve"> Alpindustria </w:t>
      </w:r>
      <w:proofErr w:type="spellStart"/>
      <w:r>
        <w:rPr>
          <w:color w:val="333333"/>
          <w:sz w:val="27"/>
          <w:szCs w:val="27"/>
        </w:rPr>
        <w:t>Trail</w:t>
      </w:r>
      <w:proofErr w:type="spellEnd"/>
      <w:r>
        <w:rPr>
          <w:color w:val="333333"/>
          <w:sz w:val="27"/>
          <w:szCs w:val="27"/>
        </w:rPr>
        <w:t>, относительно авторских прав на фото и видеоматериалы,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</w:p>
    <w:p>
      <w:pPr>
        <w:spacing w:after="6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lastRenderedPageBreak/>
        <w:t>Изменения</w:t>
      </w:r>
    </w:p>
    <w:p>
      <w:pPr>
        <w:spacing w:after="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Настоящее Положение может быть изменено в одностороннем порядке без предварительного уведомления участников и без выплаты какой-либо компенсации в связи с этим.</w:t>
      </w:r>
    </w:p>
    <w:p/>
    <w:sectPr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2E4"/>
    <w:multiLevelType w:val="multilevel"/>
    <w:tmpl w:val="79344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9D87F58"/>
    <w:multiLevelType w:val="multilevel"/>
    <w:tmpl w:val="4A0652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D11C21"/>
    <w:multiLevelType w:val="multilevel"/>
    <w:tmpl w:val="90E4DC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4C2EAA"/>
    <w:multiLevelType w:val="multilevel"/>
    <w:tmpl w:val="C988E9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trail.run/skat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-/CCUFzJtz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CU4fZfj-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2023-03-02T14:12:00Z</dcterms:created>
  <dcterms:modified xsi:type="dcterms:W3CDTF">2023-03-02T14:12:00Z</dcterms:modified>
</cp:coreProperties>
</file>